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E9" w:rsidRDefault="003245E9" w:rsidP="003245E9">
      <w:pPr>
        <w:pStyle w:val="Titel"/>
      </w:pPr>
      <w:r>
        <w:t xml:space="preserve">Bomben auf Salzburg. </w:t>
      </w:r>
    </w:p>
    <w:p w:rsidR="003245E9" w:rsidRPr="00D26AD5" w:rsidRDefault="003245E9" w:rsidP="003245E9">
      <w:pPr>
        <w:pStyle w:val="berschrift1"/>
      </w:pPr>
      <w:r>
        <w:t>Kein übriggebliebenes Silvesterfeuerwerk, sondern echte Raketen und Granaten. Die Tod und Zerstörung mit sich bringen. Kälte, Angst, Misstrauen und Hass. Werden wir hier im sicheren Mittel- und Westeuropa und im ebenso sicheren Österreich hoffentlich nie erleben. Und wenn doch?</w:t>
      </w:r>
    </w:p>
    <w:p w:rsidR="003245E9" w:rsidRDefault="003245E9" w:rsidP="003245E9">
      <w:r>
        <w:t xml:space="preserve">Stell dir vor, du wärst derjenige, der fliehen muss. Stell dir vor, du wärst derjenige, dessen Haus zerstört, dessen Familie in Todesgefahr, dessen Angst so groß ist, dass das Leben im gewohnten Zuhause nicht mehr möglich ist. </w:t>
      </w:r>
      <w:r>
        <w:t>Stell dir vor, du müsstest i</w:t>
      </w:r>
      <w:r>
        <w:t xml:space="preserve">n ein </w:t>
      </w:r>
      <w:r>
        <w:t xml:space="preserve">fremdes Land fliehen, </w:t>
      </w:r>
      <w:r>
        <w:t xml:space="preserve">dessen Sprache </w:t>
      </w:r>
      <w:r>
        <w:t xml:space="preserve">und Kultur </w:t>
      </w:r>
      <w:r>
        <w:t>du nicht beherrschst</w:t>
      </w:r>
      <w:r>
        <w:t xml:space="preserve"> und kennst</w:t>
      </w:r>
      <w:r>
        <w:t xml:space="preserve">, dessen Bewohner </w:t>
      </w:r>
      <w:r>
        <w:t xml:space="preserve">dich </w:t>
      </w:r>
      <w:r>
        <w:t>dafür hassen, dass du von deren Sicherheit profitierst. Stell dir vor, du bist der Flüchtling, der auf die Annahme oder die Ablehnung seines Asylantrages wartet.</w:t>
      </w:r>
      <w:r w:rsidR="00B4510F">
        <w:t xml:space="preserve"> </w:t>
      </w:r>
      <w:r w:rsidR="00B4510F">
        <w:t>MAZAB trifft mit dem Monolog der dänischen Autorin Janne Teller „Krieg. Stell dir vor, er wäre hier.“ mitten in die aktuellen Asyldebatten und lädt sein Publikum zu einem einfachen aber effektiven Gedankenexperiment ein</w:t>
      </w:r>
      <w:r w:rsidR="00B4510F">
        <w:t>.</w:t>
      </w:r>
    </w:p>
    <w:p w:rsidR="003245E9" w:rsidRDefault="003245E9" w:rsidP="003245E9">
      <w:r>
        <w:t xml:space="preserve">Vom 20. Jänner bis zum 23. Jänner 2015 (19.30 Uhr und Schulvorstellungen um 09.00 und 11.00 Uhr) gibt es sechs Möglichkeiten dieses Gedankenspiel in der </w:t>
      </w:r>
      <w:proofErr w:type="spellStart"/>
      <w:r>
        <w:t>ARGEkultur</w:t>
      </w:r>
      <w:proofErr w:type="spellEnd"/>
      <w:r>
        <w:t xml:space="preserve"> Salzburg mitzuerleben. </w:t>
      </w:r>
      <w:r>
        <w:t>MAZAB</w:t>
      </w:r>
      <w:r>
        <w:t xml:space="preserve"> führt die </w:t>
      </w:r>
      <w:proofErr w:type="spellStart"/>
      <w:r>
        <w:t>ZuschauerInnen</w:t>
      </w:r>
      <w:proofErr w:type="spellEnd"/>
      <w:r>
        <w:t xml:space="preserve"> gedanklich aus einem zerbombten Europa in ein sicheres Ägypten</w:t>
      </w:r>
      <w:r>
        <w:t xml:space="preserve">, so </w:t>
      </w:r>
      <w:r w:rsidRPr="001B7301">
        <w:t xml:space="preserve">wie der </w:t>
      </w:r>
      <w:r>
        <w:t>14-jährige Protagonist</w:t>
      </w:r>
      <w:r>
        <w:t>, der inmitten von Asylantragsverhandlungen, Fremdenhass und Sprachbarrieren versucht ein halbwegs „normales“ Leben aufzubauen.</w:t>
      </w:r>
      <w:r>
        <w:t xml:space="preserve"> </w:t>
      </w:r>
      <w:r>
        <w:t>Das Publikum begibt sich zusammen mit der Schauspielerin</w:t>
      </w:r>
      <w:r>
        <w:t xml:space="preserve"> auf eine Expedition in</w:t>
      </w:r>
      <w:r>
        <w:t xml:space="preserve"> unser aller Gewissen</w:t>
      </w:r>
      <w:r>
        <w:t>. Denn nachdem man sich intensiv mit dem simplen Vorzeichenwechsel befasst hat, gelingt es nicht mehr so einfach die zwanzig oder vierzig Asylanten zu ignorieren, die in einer Salzburger Gemeinde nach großen Bürger- und/oder Bürgermeisterprotesten nicht aufgenommen wurden.</w:t>
      </w:r>
    </w:p>
    <w:p w:rsidR="003245E9" w:rsidRPr="001F5BAE" w:rsidRDefault="003245E9" w:rsidP="003245E9">
      <w:r w:rsidRPr="001F5BAE">
        <w:rPr>
          <w:b/>
        </w:rPr>
        <w:t>Produktion</w:t>
      </w:r>
      <w:r>
        <w:t xml:space="preserve"> MAZAB | </w:t>
      </w:r>
      <w:r>
        <w:rPr>
          <w:b/>
        </w:rPr>
        <w:t xml:space="preserve">Regie und Bühne </w:t>
      </w:r>
      <w:r w:rsidRPr="003F13E8">
        <w:t>Markus Steinwender</w:t>
      </w:r>
      <w:r>
        <w:rPr>
          <w:b/>
        </w:rPr>
        <w:t xml:space="preserve"> </w:t>
      </w:r>
      <w:r w:rsidRPr="003F13E8">
        <w:t xml:space="preserve">| </w:t>
      </w:r>
      <w:r>
        <w:rPr>
          <w:b/>
        </w:rPr>
        <w:t xml:space="preserve">Bühne und Kostüme </w:t>
      </w:r>
      <w:r w:rsidRPr="003F13E8">
        <w:t>Leonie Reese</w:t>
      </w:r>
      <w:r w:rsidRPr="001F5BAE">
        <w:rPr>
          <w:b/>
        </w:rPr>
        <w:t xml:space="preserve"> Musik</w:t>
      </w:r>
      <w:r>
        <w:t xml:space="preserve">, </w:t>
      </w:r>
      <w:r w:rsidRPr="003F13E8">
        <w:rPr>
          <w:b/>
        </w:rPr>
        <w:t>Fotos</w:t>
      </w:r>
      <w:r w:rsidR="00B4510F">
        <w:rPr>
          <w:b/>
        </w:rPr>
        <w:t xml:space="preserve"> auf der Bühne</w:t>
      </w:r>
      <w:bookmarkStart w:id="0" w:name="_GoBack"/>
      <w:bookmarkEnd w:id="0"/>
      <w:r>
        <w:t xml:space="preserve"> </w:t>
      </w:r>
      <w:r w:rsidRPr="003F13E8">
        <w:rPr>
          <w:b/>
        </w:rPr>
        <w:t>und Dramaturgie</w:t>
      </w:r>
      <w:r>
        <w:t xml:space="preserve"> Peter </w:t>
      </w:r>
      <w:proofErr w:type="spellStart"/>
      <w:r>
        <w:t>Malzer</w:t>
      </w:r>
      <w:proofErr w:type="spellEnd"/>
      <w:r>
        <w:t xml:space="preserve"> | </w:t>
      </w:r>
      <w:r w:rsidRPr="001F5BAE">
        <w:rPr>
          <w:b/>
        </w:rPr>
        <w:t>Spiel</w:t>
      </w:r>
      <w:r>
        <w:t xml:space="preserve"> Elisabeth </w:t>
      </w:r>
      <w:proofErr w:type="spellStart"/>
      <w:r>
        <w:t>Nelhiebel</w:t>
      </w:r>
      <w:proofErr w:type="spellEnd"/>
      <w:r>
        <w:t xml:space="preserve"> | </w:t>
      </w:r>
      <w:r w:rsidRPr="001F5BAE">
        <w:rPr>
          <w:b/>
        </w:rPr>
        <w:t>Dauer</w:t>
      </w:r>
      <w:r>
        <w:t xml:space="preserve"> ca. 50 Minuten | </w:t>
      </w:r>
      <w:r w:rsidRPr="001F5BAE">
        <w:rPr>
          <w:b/>
        </w:rPr>
        <w:t>Pause</w:t>
      </w:r>
      <w:r>
        <w:rPr>
          <w:b/>
        </w:rPr>
        <w:t xml:space="preserve"> </w:t>
      </w:r>
      <w:r>
        <w:t>nein</w:t>
      </w:r>
    </w:p>
    <w:p w:rsidR="003245E9" w:rsidRDefault="003245E9" w:rsidP="003245E9">
      <w:r w:rsidRPr="00942F8C">
        <w:rPr>
          <w:b/>
        </w:rPr>
        <w:t>Termine</w:t>
      </w:r>
      <w:r w:rsidRPr="00942F8C">
        <w:t xml:space="preserve"> 20., 21., 22. Jänner 2015 jeweils 19.30 Uhr in der </w:t>
      </w:r>
      <w:proofErr w:type="spellStart"/>
      <w:r w:rsidRPr="00942F8C">
        <w:t>ARGEkultur</w:t>
      </w:r>
      <w:proofErr w:type="spellEnd"/>
      <w:r w:rsidRPr="00942F8C">
        <w:t xml:space="preserve"> Salzburg </w:t>
      </w:r>
      <w:r>
        <w:t>(</w:t>
      </w:r>
      <w:r w:rsidRPr="00942F8C">
        <w:t>Ulrike-Gschwandtner-Straße 5</w:t>
      </w:r>
      <w:r>
        <w:t xml:space="preserve">, </w:t>
      </w:r>
      <w:r w:rsidRPr="00942F8C">
        <w:t>5020 Salzburg</w:t>
      </w:r>
      <w:r>
        <w:t>) | Schulvorstellungen ebenda am 22., 23. Jänner 2015 jeweils 09.00 und 11.00 Uhr und nach Anfrage bei mail@mazab.at (klassenzimmertauglich!)</w:t>
      </w:r>
    </w:p>
    <w:p w:rsidR="003245E9" w:rsidRDefault="003245E9" w:rsidP="003245E9">
      <w:r w:rsidRPr="001F5BAE">
        <w:rPr>
          <w:b/>
        </w:rPr>
        <w:t>Tickets</w:t>
      </w:r>
      <w:r>
        <w:rPr>
          <w:b/>
        </w:rPr>
        <w:t xml:space="preserve"> </w:t>
      </w:r>
      <w:r w:rsidRPr="001F5BAE">
        <w:t>www.</w:t>
      </w:r>
      <w:r>
        <w:t>argekultur</w:t>
      </w:r>
      <w:r w:rsidRPr="001F5BAE">
        <w:t>.</w:t>
      </w:r>
      <w:r>
        <w:t xml:space="preserve">at und +43 (0) 662 </w:t>
      </w:r>
      <w:r w:rsidRPr="00942F8C">
        <w:t>848784</w:t>
      </w:r>
      <w:r>
        <w:t xml:space="preserve"> </w:t>
      </w:r>
      <w:r w:rsidRPr="002E5EFF">
        <w:t>| VVK € 14,- // AK € 12,-</w:t>
      </w:r>
    </w:p>
    <w:p w:rsidR="003245E9" w:rsidRDefault="003245E9" w:rsidP="003245E9">
      <w:r w:rsidRPr="001F5BAE">
        <w:rPr>
          <w:b/>
        </w:rPr>
        <w:t>Informationen</w:t>
      </w:r>
      <w:r>
        <w:t xml:space="preserve"> </w:t>
      </w:r>
      <w:r w:rsidRPr="00942F8C">
        <w:t>https://www.mazab.at/</w:t>
      </w:r>
      <w:r>
        <w:t xml:space="preserve"> </w:t>
      </w:r>
      <w:r w:rsidRPr="00942F8C">
        <w:t>https://www.argekultur.at/</w:t>
      </w:r>
    </w:p>
    <w:p w:rsidR="003245E9" w:rsidRDefault="003245E9" w:rsidP="003245E9"/>
    <w:p w:rsidR="003245E9" w:rsidRDefault="003245E9" w:rsidP="003245E9">
      <w:r>
        <w:t>Zusatz-Info-Kasten:</w:t>
      </w:r>
    </w:p>
    <w:p w:rsidR="003245E9" w:rsidRDefault="003245E9" w:rsidP="003245E9">
      <w:r w:rsidRPr="005E660F">
        <w:t>MAZAB versteht sich als künstlerische Projektplattform mit dem Schwerpunkt zeitgenössisches Theater.</w:t>
      </w:r>
      <w:r>
        <w:t xml:space="preserve"> Gegründet im Jahr 2009 von Markus Steinwender, wird es seit 2013 als Verein Theater MAZAB von Elisabeth </w:t>
      </w:r>
      <w:proofErr w:type="spellStart"/>
      <w:r>
        <w:t>Nelhiebel</w:t>
      </w:r>
      <w:proofErr w:type="spellEnd"/>
      <w:r>
        <w:t xml:space="preserve">, Peter </w:t>
      </w:r>
      <w:proofErr w:type="spellStart"/>
      <w:r>
        <w:t>Malzer</w:t>
      </w:r>
      <w:proofErr w:type="spellEnd"/>
      <w:r>
        <w:t xml:space="preserve"> und Markus Steinwender geleitet. Zum Team gehören noch die Kostümbildnerin Anne Buffetrille und die Bühnenbildnerin Leonie Reese sowie </w:t>
      </w:r>
      <w:proofErr w:type="spellStart"/>
      <w:r>
        <w:t>KünstlerInnen</w:t>
      </w:r>
      <w:proofErr w:type="spellEnd"/>
      <w:r>
        <w:t xml:space="preserve">-Gäste, die immer wiederkehren. </w:t>
      </w:r>
      <w:r w:rsidRPr="005E660F">
        <w:t xml:space="preserve">Die erste Phase der künstlerischen Arbeit 2009 bis 2010 stand unter dem Motto „Die MAZAB Expeditionen“ und war als jeweilige </w:t>
      </w:r>
      <w:proofErr w:type="spellStart"/>
      <w:r w:rsidRPr="005E660F">
        <w:t>theatrale</w:t>
      </w:r>
      <w:proofErr w:type="spellEnd"/>
      <w:r w:rsidRPr="005E660F">
        <w:t xml:space="preserve"> Reise ausgelegt. 2009 ins “</w:t>
      </w:r>
      <w:r w:rsidRPr="00734F88">
        <w:t>Second Life</w:t>
      </w:r>
      <w:r w:rsidRPr="005E660F">
        <w:t>“, 2010 die große Reise “</w:t>
      </w:r>
      <w:r w:rsidRPr="00734F88">
        <w:t>Odyssee</w:t>
      </w:r>
      <w:r w:rsidRPr="005E660F">
        <w:t xml:space="preserve">“. Da hier in Trilogien gedacht wird, ist noch eine dritte </w:t>
      </w:r>
      <w:proofErr w:type="spellStart"/>
      <w:r w:rsidRPr="005E660F">
        <w:t>theatrale</w:t>
      </w:r>
      <w:proofErr w:type="spellEnd"/>
      <w:r w:rsidRPr="005E660F">
        <w:t xml:space="preserve"> Reise geplant. Mit der Erweiterung der Arbeit explizit auf ein junges Publikum wurde 2012 mit “</w:t>
      </w:r>
      <w:r w:rsidRPr="00734F88">
        <w:t>Die Schaukel</w:t>
      </w:r>
      <w:r w:rsidRPr="005E660F">
        <w:t xml:space="preserve">” ein brisantes Stück produziert, das außerhalb der Trilogie </w:t>
      </w:r>
      <w:r w:rsidRPr="005E660F">
        <w:lastRenderedPageBreak/>
        <w:t>“Die MAZAB Expeditionen” zur Premiere gelang.</w:t>
      </w:r>
      <w:r>
        <w:t xml:space="preserve"> </w:t>
      </w:r>
      <w:r w:rsidRPr="005E660F">
        <w:t>Für 2013/14 st</w:t>
      </w:r>
      <w:r>
        <w:t>and</w:t>
      </w:r>
      <w:r w:rsidRPr="005E660F">
        <w:t xml:space="preserve"> als Trilogie das Projekt “</w:t>
      </w:r>
      <w:r w:rsidRPr="00734F88">
        <w:t>DREIMALDREI</w:t>
      </w:r>
      <w:r w:rsidRPr="005E660F">
        <w:t>” an. Drei Stücke, drei Halbjahresz</w:t>
      </w:r>
      <w:r>
        <w:t xml:space="preserve">eiträume, dreimal dasselbe Team. Janne Tellers „Krieg. Stell dir vor, er wäre hier.“ ist im Herbst/Winter 2014/15 die aktuelle Reaktion auf eine nicht enden wollende europäische Problematik. Das nächste Großprojekt der Spielzeit 2015/16 – die dritte Expedition, die in den Salzburger </w:t>
      </w:r>
      <w:proofErr w:type="spellStart"/>
      <w:r>
        <w:t>Lungau</w:t>
      </w:r>
      <w:proofErr w:type="spellEnd"/>
      <w:r>
        <w:t xml:space="preserve"> führen wird -  ist bereits in Planung. MAZAB hat kein festes Haus, spielt aber häufig im kleinen </w:t>
      </w:r>
      <w:proofErr w:type="spellStart"/>
      <w:r>
        <w:t>theater.haus</w:t>
      </w:r>
      <w:proofErr w:type="spellEnd"/>
      <w:r>
        <w:t xml:space="preserve"> der freien </w:t>
      </w:r>
      <w:proofErr w:type="spellStart"/>
      <w:r>
        <w:t>szene</w:t>
      </w:r>
      <w:proofErr w:type="spellEnd"/>
      <w:r>
        <w:t xml:space="preserve"> in Salzburg und nun zum ersten Mal in der </w:t>
      </w:r>
      <w:proofErr w:type="spellStart"/>
      <w:r>
        <w:t>ARGEkultur</w:t>
      </w:r>
      <w:proofErr w:type="spellEnd"/>
      <w:r>
        <w:t xml:space="preserve"> Salzburg.</w:t>
      </w:r>
    </w:p>
    <w:p w:rsidR="00644EA8" w:rsidRDefault="00644EA8"/>
    <w:sectPr w:rsidR="00644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E9"/>
    <w:rsid w:val="003245E9"/>
    <w:rsid w:val="00644EA8"/>
    <w:rsid w:val="00B4510F"/>
    <w:rsid w:val="00D66A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6A9A2-0EA1-4F67-AE99-DFDEE64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5E9"/>
  </w:style>
  <w:style w:type="paragraph" w:styleId="berschrift1">
    <w:name w:val="heading 1"/>
    <w:basedOn w:val="Standard"/>
    <w:next w:val="Standard"/>
    <w:link w:val="berschrift1Zchn"/>
    <w:uiPriority w:val="9"/>
    <w:qFormat/>
    <w:rsid w:val="003245E9"/>
    <w:pPr>
      <w:keepNext/>
      <w:keepLines/>
      <w:spacing w:before="240" w:after="120"/>
      <w:outlineLvl w:val="0"/>
    </w:pPr>
    <w:rPr>
      <w:rFonts w:asciiTheme="majorHAnsi" w:eastAsiaTheme="majorEastAsia" w:hAnsiTheme="majorHAnsi" w:cstheme="majorBidi"/>
      <w:color w:val="000000" w:themeColor="text1"/>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5E9"/>
    <w:rPr>
      <w:rFonts w:asciiTheme="majorHAnsi" w:eastAsiaTheme="majorEastAsia" w:hAnsiTheme="majorHAnsi" w:cstheme="majorBidi"/>
      <w:color w:val="000000" w:themeColor="text1"/>
      <w:sz w:val="28"/>
      <w:szCs w:val="32"/>
    </w:rPr>
  </w:style>
  <w:style w:type="paragraph" w:styleId="Titel">
    <w:name w:val="Title"/>
    <w:basedOn w:val="Standard"/>
    <w:next w:val="Standard"/>
    <w:link w:val="TitelZchn"/>
    <w:uiPriority w:val="10"/>
    <w:qFormat/>
    <w:rsid w:val="003245E9"/>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elZchn">
    <w:name w:val="Titel Zchn"/>
    <w:basedOn w:val="Absatz-Standardschriftart"/>
    <w:link w:val="Titel"/>
    <w:uiPriority w:val="10"/>
    <w:rsid w:val="003245E9"/>
    <w:rPr>
      <w:rFonts w:asciiTheme="majorHAnsi" w:eastAsiaTheme="majorEastAsia" w:hAnsiTheme="majorHAnsi"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Steinwender</dc:creator>
  <cp:keywords/>
  <dc:description/>
  <cp:lastModifiedBy>Elisabeth Steinwender</cp:lastModifiedBy>
  <cp:revision>2</cp:revision>
  <cp:lastPrinted>2014-12-30T15:11:00Z</cp:lastPrinted>
  <dcterms:created xsi:type="dcterms:W3CDTF">2014-12-30T14:57:00Z</dcterms:created>
  <dcterms:modified xsi:type="dcterms:W3CDTF">2015-01-07T08:34:00Z</dcterms:modified>
</cp:coreProperties>
</file>